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E2" w:rsidRPr="00AF2AE8" w:rsidRDefault="006F05E2" w:rsidP="006F05E2">
      <w:pPr>
        <w:pStyle w:val="a3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Куда вы можете обратиться за помощью,</w:t>
      </w:r>
      <w:r w:rsidRPr="00AF2AE8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если страдаете от насилия в семье?</w:t>
      </w:r>
    </w:p>
    <w:p w:rsidR="00AF2AE8" w:rsidRPr="00AF2AE8" w:rsidRDefault="006F05E2" w:rsidP="00AF2AE8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1. Отдел внутренних дел Пружанского райисполкома - </w:t>
      </w:r>
      <w:r w:rsidRPr="00AF2AE8">
        <w:rPr>
          <w:color w:val="000000"/>
          <w:sz w:val="28"/>
          <w:szCs w:val="28"/>
        </w:rPr>
        <w:t>по телефону </w:t>
      </w: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102.</w:t>
      </w:r>
    </w:p>
    <w:p w:rsidR="00AF2AE8" w:rsidRPr="00AF2AE8" w:rsidRDefault="00AF2AE8" w:rsidP="00AF2AE8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6F05E2" w:rsidRPr="00AF2AE8" w:rsidRDefault="006F05E2" w:rsidP="00AF2AE8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2. ГУ «Пружанский территориальный центр социального обслуживания населения» (ПТЦСОН).</w:t>
      </w:r>
      <w:r w:rsidRPr="00AF2AE8">
        <w:rPr>
          <w:color w:val="000000"/>
          <w:sz w:val="28"/>
          <w:szCs w:val="28"/>
        </w:rPr>
        <w:t xml:space="preserve"> Поддержку и консультацию специалистов можно получить </w:t>
      </w:r>
      <w:proofErr w:type="gramStart"/>
      <w:r w:rsidRPr="00AF2AE8">
        <w:rPr>
          <w:color w:val="000000"/>
          <w:sz w:val="28"/>
          <w:szCs w:val="28"/>
        </w:rPr>
        <w:t>по</w:t>
      </w:r>
      <w:proofErr w:type="gramEnd"/>
      <w:r w:rsidRPr="00AF2AE8">
        <w:rPr>
          <w:color w:val="000000"/>
          <w:sz w:val="28"/>
          <w:szCs w:val="28"/>
        </w:rPr>
        <w:t xml:space="preserve"> </w:t>
      </w:r>
      <w:proofErr w:type="gramStart"/>
      <w:r w:rsidRPr="00AF2AE8">
        <w:rPr>
          <w:color w:val="000000"/>
          <w:sz w:val="28"/>
          <w:szCs w:val="28"/>
        </w:rPr>
        <w:t>тел</w:t>
      </w:r>
      <w:proofErr w:type="gramEnd"/>
      <w:r w:rsidRPr="00AF2AE8">
        <w:rPr>
          <w:color w:val="000000"/>
          <w:sz w:val="28"/>
          <w:szCs w:val="28"/>
        </w:rPr>
        <w:t>.: </w:t>
      </w:r>
      <w:r w:rsidRPr="00AF2AE8">
        <w:rPr>
          <w:rStyle w:val="a4"/>
          <w:color w:val="000000"/>
          <w:sz w:val="28"/>
          <w:szCs w:val="28"/>
          <w:bdr w:val="none" w:sz="0" w:space="0" w:color="auto" w:frame="1"/>
        </w:rPr>
        <w:t>9-53-67 </w:t>
      </w:r>
      <w:r w:rsidRPr="00AF2AE8">
        <w:rPr>
          <w:color w:val="000000"/>
          <w:sz w:val="28"/>
          <w:szCs w:val="28"/>
        </w:rPr>
        <w:t>(время работы с 8.00 до 17.00)</w:t>
      </w:r>
      <w:r w:rsidR="00AF2AE8" w:rsidRPr="00AF2AE8">
        <w:rPr>
          <w:color w:val="000000"/>
          <w:sz w:val="28"/>
          <w:szCs w:val="28"/>
        </w:rPr>
        <w:t>.</w:t>
      </w:r>
    </w:p>
    <w:p w:rsidR="00AF2AE8" w:rsidRPr="00AF2AE8" w:rsidRDefault="00AF2AE8" w:rsidP="00AF2AE8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6F05E2" w:rsidRPr="00CC5EED" w:rsidRDefault="006F05E2" w:rsidP="00AF2AE8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CC5EED">
        <w:rPr>
          <w:rStyle w:val="a4"/>
          <w:sz w:val="28"/>
          <w:szCs w:val="28"/>
          <w:bdr w:val="none" w:sz="0" w:space="0" w:color="auto" w:frame="1"/>
        </w:rPr>
        <w:t>3. УЗ «</w:t>
      </w:r>
      <w:proofErr w:type="spellStart"/>
      <w:r w:rsidRPr="00CC5EED">
        <w:rPr>
          <w:rStyle w:val="a4"/>
          <w:sz w:val="28"/>
          <w:szCs w:val="28"/>
          <w:bdr w:val="none" w:sz="0" w:space="0" w:color="auto" w:frame="1"/>
        </w:rPr>
        <w:t>Пружанская</w:t>
      </w:r>
      <w:proofErr w:type="spellEnd"/>
      <w:r w:rsidRPr="00CC5EED">
        <w:rPr>
          <w:rStyle w:val="a4"/>
          <w:sz w:val="28"/>
          <w:szCs w:val="28"/>
          <w:bdr w:val="none" w:sz="0" w:space="0" w:color="auto" w:frame="1"/>
        </w:rPr>
        <w:t xml:space="preserve"> ЦРБ». </w:t>
      </w:r>
      <w:r w:rsidRPr="00CC5EED">
        <w:rPr>
          <w:sz w:val="28"/>
          <w:szCs w:val="28"/>
        </w:rPr>
        <w:t xml:space="preserve">Поддержку и консультацию специалистов можно получить </w:t>
      </w:r>
      <w:proofErr w:type="gramStart"/>
      <w:r w:rsidRPr="00CC5EED">
        <w:rPr>
          <w:sz w:val="28"/>
          <w:szCs w:val="28"/>
        </w:rPr>
        <w:t>по</w:t>
      </w:r>
      <w:proofErr w:type="gramEnd"/>
      <w:r w:rsidRPr="00CC5EED">
        <w:rPr>
          <w:sz w:val="28"/>
          <w:szCs w:val="28"/>
        </w:rPr>
        <w:t xml:space="preserve"> </w:t>
      </w:r>
      <w:proofErr w:type="gramStart"/>
      <w:r w:rsidRPr="00CC5EED">
        <w:rPr>
          <w:sz w:val="28"/>
          <w:szCs w:val="28"/>
        </w:rPr>
        <w:t>тел</w:t>
      </w:r>
      <w:proofErr w:type="gramEnd"/>
      <w:r w:rsidRPr="00CC5EED">
        <w:rPr>
          <w:sz w:val="28"/>
          <w:szCs w:val="28"/>
        </w:rPr>
        <w:t>.: «горячей линии», телефону доверия – </w:t>
      </w:r>
      <w:r w:rsidRPr="00CC5EED">
        <w:rPr>
          <w:rStyle w:val="a4"/>
          <w:sz w:val="28"/>
          <w:szCs w:val="28"/>
          <w:bdr w:val="none" w:sz="0" w:space="0" w:color="auto" w:frame="1"/>
        </w:rPr>
        <w:t>8-01632-9-10-80.</w:t>
      </w:r>
    </w:p>
    <w:p w:rsidR="00AF2AE8" w:rsidRPr="00AF2AE8" w:rsidRDefault="00AF2AE8" w:rsidP="00AF2AE8">
      <w:pPr>
        <w:pStyle w:val="a3"/>
        <w:spacing w:before="0" w:beforeAutospacing="0" w:after="0" w:afterAutospacing="0" w:line="210" w:lineRule="atLeast"/>
        <w:jc w:val="both"/>
        <w:rPr>
          <w:color w:val="FF0000"/>
          <w:sz w:val="28"/>
          <w:szCs w:val="28"/>
        </w:rPr>
      </w:pPr>
    </w:p>
    <w:p w:rsidR="00AF2AE8" w:rsidRPr="00AF2AE8" w:rsidRDefault="00AF2AE8" w:rsidP="006F05E2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D1730E" w:rsidRDefault="006F05E2" w:rsidP="006F05E2">
      <w:pPr>
        <w:pStyle w:val="a3"/>
        <w:spacing w:before="0" w:beforeAutospacing="0" w:after="0" w:afterAutospacing="0" w:line="210" w:lineRule="atLeast"/>
        <w:jc w:val="center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  <w:r w:rsidRPr="00AF2AE8">
        <w:rPr>
          <w:rStyle w:val="a5"/>
          <w:b/>
          <w:bCs/>
          <w:color w:val="FF0000"/>
          <w:sz w:val="28"/>
          <w:szCs w:val="28"/>
          <w:u w:val="single"/>
          <w:bdr w:val="none" w:sz="0" w:space="0" w:color="auto" w:frame="1"/>
        </w:rPr>
        <w:t>Если Вы стали жертвой насилия в семье</w:t>
      </w:r>
      <w:r w:rsidRPr="00AF2AE8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AF2AE8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Вы </w:t>
      </w:r>
      <w:r w:rsidRPr="00AF2AE8">
        <w:rPr>
          <w:rStyle w:val="a5"/>
          <w:b/>
          <w:bCs/>
          <w:color w:val="FF0000"/>
          <w:sz w:val="28"/>
          <w:szCs w:val="28"/>
          <w:u w:val="single"/>
          <w:bdr w:val="none" w:sz="0" w:space="0" w:color="auto" w:frame="1"/>
        </w:rPr>
        <w:t>можете обратиться</w:t>
      </w:r>
      <w:r w:rsidRPr="00AF2AE8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F2AE8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F2AE8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F2AE8" w:rsidRPr="00AF2AE8" w:rsidRDefault="006F05E2" w:rsidP="006F05E2">
      <w:pPr>
        <w:pStyle w:val="a3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AF2AE8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ГУ «Пружанский территориальный центр социального обслуживания населения» </w:t>
      </w:r>
      <w:r w:rsidRPr="00AF2AE8">
        <w:rPr>
          <w:rStyle w:val="a5"/>
          <w:b/>
          <w:bCs/>
          <w:color w:val="FF0000"/>
          <w:sz w:val="28"/>
          <w:szCs w:val="28"/>
          <w:u w:val="single"/>
          <w:bdr w:val="none" w:sz="0" w:space="0" w:color="auto" w:frame="1"/>
        </w:rPr>
        <w:t>по вопросу оказания услуги временного приюта</w:t>
      </w:r>
      <w:r w:rsidRPr="00AF2AE8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AF2AE8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(предоставления «кризисной» комнаты)</w:t>
      </w:r>
      <w:r w:rsidRPr="00AF2AE8">
        <w:rPr>
          <w:color w:val="000000"/>
          <w:sz w:val="28"/>
          <w:szCs w:val="28"/>
        </w:rPr>
        <w:t> </w:t>
      </w:r>
    </w:p>
    <w:p w:rsidR="006F05E2" w:rsidRPr="00AF2AE8" w:rsidRDefault="006F05E2" w:rsidP="006F05E2">
      <w:pPr>
        <w:pStyle w:val="a3"/>
        <w:spacing w:before="0" w:beforeAutospacing="0" w:after="0" w:afterAutospacing="0" w:line="210" w:lineRule="atLeast"/>
        <w:jc w:val="center"/>
        <w:rPr>
          <w:color w:val="FF0000"/>
          <w:sz w:val="28"/>
          <w:szCs w:val="28"/>
          <w:u w:val="single"/>
        </w:rPr>
      </w:pPr>
      <w:proofErr w:type="gramStart"/>
      <w:r w:rsidRPr="00AF2AE8">
        <w:rPr>
          <w:color w:val="FF0000"/>
          <w:sz w:val="28"/>
          <w:szCs w:val="28"/>
          <w:u w:val="single"/>
        </w:rPr>
        <w:t>по</w:t>
      </w:r>
      <w:proofErr w:type="gramEnd"/>
      <w:r w:rsidRPr="00AF2AE8">
        <w:rPr>
          <w:color w:val="FF0000"/>
          <w:sz w:val="28"/>
          <w:szCs w:val="28"/>
          <w:u w:val="single"/>
        </w:rPr>
        <w:t xml:space="preserve"> тел.: </w:t>
      </w:r>
      <w:r w:rsidRPr="00AF2AE8">
        <w:rPr>
          <w:rStyle w:val="a4"/>
          <w:color w:val="FF0000"/>
          <w:sz w:val="28"/>
          <w:szCs w:val="28"/>
          <w:u w:val="single"/>
          <w:bdr w:val="none" w:sz="0" w:space="0" w:color="auto" w:frame="1"/>
        </w:rPr>
        <w:t>+37529 876-05-40 </w:t>
      </w:r>
      <w:r w:rsidRPr="00AF2AE8">
        <w:rPr>
          <w:color w:val="FF0000"/>
          <w:sz w:val="28"/>
          <w:szCs w:val="28"/>
          <w:u w:val="single"/>
        </w:rPr>
        <w:t>(круглосуточно).</w:t>
      </w:r>
    </w:p>
    <w:p w:rsidR="006F05E2" w:rsidRPr="00AF2AE8" w:rsidRDefault="006F05E2" w:rsidP="006F05E2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AF2AE8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«Кризисная» комната</w:t>
      </w:r>
      <w:r w:rsidRPr="00AF2AE8">
        <w:rPr>
          <w:color w:val="000000"/>
          <w:sz w:val="28"/>
          <w:szCs w:val="28"/>
        </w:rPr>
        <w:t> – специально оборудованное отдельное помещение, в котором созданы необходимые условия для безопасного проживания. Услуга временного приюта предоставляется: по месту обращения независимо от места регистрации (места пребывания), а также на основании письменного заявления без предоставления документа, удостоверяющего личность (в случае экстренной необходимости и отсутствия у гражданина документа, удостоверяющего личность).</w:t>
      </w:r>
    </w:p>
    <w:p w:rsidR="003655A3" w:rsidRDefault="003655A3"/>
    <w:sectPr w:rsidR="003655A3" w:rsidSect="006F0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2E2"/>
    <w:multiLevelType w:val="multilevel"/>
    <w:tmpl w:val="1A30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C325E"/>
    <w:multiLevelType w:val="multilevel"/>
    <w:tmpl w:val="166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A5CD5"/>
    <w:multiLevelType w:val="hybridMultilevel"/>
    <w:tmpl w:val="6C0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60B3"/>
    <w:multiLevelType w:val="multilevel"/>
    <w:tmpl w:val="14A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D0BBC"/>
    <w:multiLevelType w:val="multilevel"/>
    <w:tmpl w:val="BDB8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460"/>
    <w:rsid w:val="00154CAA"/>
    <w:rsid w:val="001B1448"/>
    <w:rsid w:val="001C54D8"/>
    <w:rsid w:val="001C66F0"/>
    <w:rsid w:val="0025278B"/>
    <w:rsid w:val="00332B26"/>
    <w:rsid w:val="003655A3"/>
    <w:rsid w:val="00376B8F"/>
    <w:rsid w:val="00383FB5"/>
    <w:rsid w:val="00521460"/>
    <w:rsid w:val="006E2243"/>
    <w:rsid w:val="006F05E2"/>
    <w:rsid w:val="007A621E"/>
    <w:rsid w:val="00831211"/>
    <w:rsid w:val="008A23E0"/>
    <w:rsid w:val="00AF2AE8"/>
    <w:rsid w:val="00BC2784"/>
    <w:rsid w:val="00C63393"/>
    <w:rsid w:val="00CC5EED"/>
    <w:rsid w:val="00D1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8B"/>
    <w:rPr>
      <w:b/>
      <w:bCs/>
    </w:rPr>
  </w:style>
  <w:style w:type="character" w:styleId="a5">
    <w:name w:val="Emphasis"/>
    <w:basedOn w:val="a0"/>
    <w:uiPriority w:val="20"/>
    <w:qFormat/>
    <w:rsid w:val="0025278B"/>
    <w:rPr>
      <w:i/>
      <w:iCs/>
    </w:rPr>
  </w:style>
  <w:style w:type="character" w:styleId="a6">
    <w:name w:val="Hyperlink"/>
    <w:basedOn w:val="a0"/>
    <w:uiPriority w:val="99"/>
    <w:semiHidden/>
    <w:unhideWhenUsed/>
    <w:rsid w:val="006F0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2021-11-24T10:54:00Z</dcterms:created>
  <dcterms:modified xsi:type="dcterms:W3CDTF">2021-11-24T10:57:00Z</dcterms:modified>
</cp:coreProperties>
</file>